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54" w:rsidRPr="007A3C3F" w:rsidRDefault="007A3C3F" w:rsidP="007A3C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i/>
          <w:smallCaps/>
          <w:sz w:val="32"/>
          <w:szCs w:val="24"/>
        </w:rPr>
      </w:pPr>
      <w:r w:rsidRPr="007A3C3F">
        <w:rPr>
          <w:rFonts w:ascii="Helvetica" w:hAnsi="Helvetica" w:cs="Helvetica"/>
          <w:i/>
          <w:smallCaps/>
          <w:sz w:val="32"/>
          <w:szCs w:val="24"/>
        </w:rPr>
        <w:t>R</w:t>
      </w:r>
      <w:bookmarkStart w:id="0" w:name="_GoBack"/>
      <w:bookmarkEnd w:id="0"/>
      <w:r w:rsidRPr="007A3C3F">
        <w:rPr>
          <w:rFonts w:ascii="Helvetica" w:hAnsi="Helvetica" w:cs="Helvetica"/>
          <w:i/>
          <w:smallCaps/>
          <w:sz w:val="32"/>
          <w:szCs w:val="24"/>
        </w:rPr>
        <w:t xml:space="preserve">esolution – </w:t>
      </w:r>
      <w:r w:rsidR="00BD4822" w:rsidRPr="007A3C3F">
        <w:rPr>
          <w:rFonts w:ascii="Helvetica" w:hAnsi="Helvetica" w:cs="Helvetica"/>
          <w:i/>
          <w:smallCaps/>
          <w:sz w:val="32"/>
          <w:szCs w:val="24"/>
        </w:rPr>
        <w:t>“</w:t>
      </w:r>
      <w:r w:rsidR="00EB2454" w:rsidRPr="007A3C3F">
        <w:rPr>
          <w:rFonts w:ascii="Helvetica" w:hAnsi="Helvetica" w:cs="Helvetica"/>
          <w:i/>
          <w:smallCaps/>
          <w:sz w:val="32"/>
          <w:szCs w:val="24"/>
        </w:rPr>
        <w:t>Freedom of Religion</w:t>
      </w:r>
      <w:r w:rsidR="00BD4822" w:rsidRPr="007A3C3F">
        <w:rPr>
          <w:rFonts w:ascii="Helvetica" w:hAnsi="Helvetica" w:cs="Helvetica"/>
          <w:i/>
          <w:smallCaps/>
          <w:sz w:val="32"/>
          <w:szCs w:val="24"/>
        </w:rPr>
        <w:t>”</w:t>
      </w:r>
    </w:p>
    <w:p w:rsidR="00EB2454" w:rsidRDefault="00EB2454" w:rsidP="007A3C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GARBC Annual Conference</w:t>
      </w:r>
      <w:r w:rsidR="007A3C3F">
        <w:rPr>
          <w:rFonts w:ascii="Helvetica" w:hAnsi="Helvetica" w:cs="Helvetica"/>
          <w:sz w:val="24"/>
          <w:szCs w:val="24"/>
        </w:rPr>
        <w:t xml:space="preserve">, </w:t>
      </w:r>
      <w:r w:rsidR="00BD4822">
        <w:rPr>
          <w:rFonts w:ascii="Helvetica" w:hAnsi="Helvetica" w:cs="Helvetica"/>
          <w:sz w:val="24"/>
          <w:szCs w:val="24"/>
        </w:rPr>
        <w:t>June 23–</w:t>
      </w:r>
      <w:r>
        <w:rPr>
          <w:rFonts w:ascii="Helvetica" w:hAnsi="Helvetica" w:cs="Helvetica"/>
          <w:sz w:val="24"/>
          <w:szCs w:val="24"/>
        </w:rPr>
        <w:t>27, 2014</w:t>
      </w:r>
      <w:r w:rsidR="007A3C3F">
        <w:rPr>
          <w:rFonts w:ascii="Helvetica" w:hAnsi="Helvetica" w:cs="Helvetica"/>
          <w:sz w:val="24"/>
          <w:szCs w:val="24"/>
        </w:rPr>
        <w:t xml:space="preserve">, </w:t>
      </w:r>
      <w:r>
        <w:rPr>
          <w:rFonts w:ascii="Helvetica" w:hAnsi="Helvetica" w:cs="Helvetica"/>
          <w:sz w:val="24"/>
          <w:szCs w:val="24"/>
        </w:rPr>
        <w:t>St. Petersburg, Fla</w:t>
      </w:r>
      <w:r w:rsidR="00537895">
        <w:rPr>
          <w:rFonts w:ascii="Helvetica" w:hAnsi="Helvetica" w:cs="Helvetica"/>
          <w:sz w:val="24"/>
          <w:szCs w:val="24"/>
        </w:rPr>
        <w:t>.</w:t>
      </w:r>
      <w:proofErr w:type="gramEnd"/>
    </w:p>
    <w:p w:rsidR="00EB2454" w:rsidRDefault="00EB24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</w:p>
    <w:p w:rsidR="00EB2454" w:rsidRPr="007A3C3F" w:rsidRDefault="00EB2454" w:rsidP="007A3C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exact"/>
        <w:rPr>
          <w:rFonts w:ascii="Helvetica" w:hAnsi="Helvetica" w:cs="Helvetica"/>
          <w:szCs w:val="24"/>
        </w:rPr>
      </w:pPr>
      <w:r w:rsidRPr="007A3C3F">
        <w:rPr>
          <w:rFonts w:ascii="Helvetica" w:hAnsi="Helvetica" w:cs="Helvetica"/>
          <w:szCs w:val="24"/>
        </w:rPr>
        <w:t>The messengers of the General Association of Regular Baptist Churches, meeting together in regular conference, June 23</w:t>
      </w:r>
      <w:r w:rsidR="00BD4822" w:rsidRPr="007A3C3F">
        <w:rPr>
          <w:rFonts w:ascii="Helvetica" w:hAnsi="Helvetica" w:cs="Helvetica"/>
          <w:szCs w:val="24"/>
        </w:rPr>
        <w:t>–</w:t>
      </w:r>
      <w:r w:rsidRPr="007A3C3F">
        <w:rPr>
          <w:rFonts w:ascii="Helvetica" w:hAnsi="Helvetica" w:cs="Helvetica"/>
          <w:szCs w:val="24"/>
        </w:rPr>
        <w:t>27, 2014, in St. Petersburg, Fla</w:t>
      </w:r>
      <w:r w:rsidR="00537895">
        <w:rPr>
          <w:rFonts w:ascii="Helvetica" w:hAnsi="Helvetica" w:cs="Helvetica"/>
          <w:szCs w:val="24"/>
        </w:rPr>
        <w:t>.</w:t>
      </w:r>
      <w:r w:rsidRPr="007A3C3F">
        <w:rPr>
          <w:rFonts w:ascii="Helvetica" w:hAnsi="Helvetica" w:cs="Helvetica"/>
          <w:szCs w:val="24"/>
        </w:rPr>
        <w:t>,</w:t>
      </w:r>
    </w:p>
    <w:p w:rsidR="00EB2454" w:rsidRPr="007A3C3F" w:rsidRDefault="00EB2454" w:rsidP="007A3C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exact"/>
        <w:rPr>
          <w:rFonts w:ascii="Helvetica" w:hAnsi="Helvetica" w:cs="Helvetica"/>
          <w:szCs w:val="24"/>
        </w:rPr>
      </w:pPr>
      <w:r w:rsidRPr="007A3C3F">
        <w:rPr>
          <w:rFonts w:ascii="Helvetica" w:hAnsi="Helvetica" w:cs="Helvetica"/>
          <w:b/>
          <w:bCs/>
          <w:szCs w:val="24"/>
        </w:rPr>
        <w:t xml:space="preserve">Believing </w:t>
      </w:r>
      <w:r w:rsidRPr="007A3C3F">
        <w:rPr>
          <w:rFonts w:ascii="Helvetica" w:hAnsi="Helvetica" w:cs="Helvetica"/>
          <w:szCs w:val="24"/>
        </w:rPr>
        <w:t>that the church and state have their rightful places in God</w:t>
      </w:r>
      <w:r w:rsidR="00BD4822" w:rsidRPr="007A3C3F">
        <w:rPr>
          <w:rFonts w:ascii="Helvetica" w:hAnsi="Helvetica" w:cs="Helvetica"/>
          <w:szCs w:val="24"/>
        </w:rPr>
        <w:t>’</w:t>
      </w:r>
      <w:r w:rsidRPr="007A3C3F">
        <w:rPr>
          <w:rFonts w:ascii="Helvetica" w:hAnsi="Helvetica" w:cs="Helvetica"/>
          <w:szCs w:val="24"/>
        </w:rPr>
        <w:t>s economy (</w:t>
      </w:r>
      <w:r w:rsidR="00E403AB" w:rsidRPr="007A3C3F">
        <w:rPr>
          <w:rFonts w:ascii="Helvetica" w:hAnsi="Helvetica" w:cs="Helvetica"/>
          <w:szCs w:val="24"/>
        </w:rPr>
        <w:t xml:space="preserve">Matt. </w:t>
      </w:r>
      <w:r w:rsidRPr="007A3C3F">
        <w:rPr>
          <w:rFonts w:ascii="Helvetica" w:hAnsi="Helvetica" w:cs="Helvetica"/>
          <w:szCs w:val="24"/>
        </w:rPr>
        <w:t>22:21) and that neither should infringe on the God-given responsibilities of the other,</w:t>
      </w:r>
    </w:p>
    <w:p w:rsidR="00EB2454" w:rsidRPr="007A3C3F" w:rsidRDefault="00EB2454" w:rsidP="007A3C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exact"/>
        <w:rPr>
          <w:rFonts w:ascii="Helvetica" w:hAnsi="Helvetica" w:cs="Helvetica"/>
          <w:szCs w:val="24"/>
        </w:rPr>
      </w:pPr>
      <w:r w:rsidRPr="007A3C3F">
        <w:rPr>
          <w:rFonts w:ascii="Helvetica" w:hAnsi="Helvetica" w:cs="Helvetica"/>
          <w:b/>
          <w:bCs/>
          <w:szCs w:val="24"/>
        </w:rPr>
        <w:t xml:space="preserve">Understanding </w:t>
      </w:r>
      <w:r w:rsidRPr="007A3C3F">
        <w:rPr>
          <w:rFonts w:ascii="Helvetica" w:hAnsi="Helvetica" w:cs="Helvetica"/>
          <w:szCs w:val="24"/>
        </w:rPr>
        <w:t xml:space="preserve">that believers hold dual citizenship as citizens of our earthly nation and citizens of </w:t>
      </w:r>
      <w:r w:rsidR="00BD4822" w:rsidRPr="007A3C3F">
        <w:rPr>
          <w:rFonts w:ascii="Helvetica" w:hAnsi="Helvetica" w:cs="Helvetica"/>
          <w:szCs w:val="24"/>
        </w:rPr>
        <w:t xml:space="preserve">Heaven </w:t>
      </w:r>
      <w:r w:rsidRPr="007A3C3F">
        <w:rPr>
          <w:rFonts w:ascii="Helvetica" w:hAnsi="Helvetica" w:cs="Helvetica"/>
          <w:szCs w:val="24"/>
        </w:rPr>
        <w:t>(Acts 22:28; Phil. 3:20),</w:t>
      </w:r>
    </w:p>
    <w:p w:rsidR="00EB2454" w:rsidRPr="007A3C3F" w:rsidRDefault="00EB2454" w:rsidP="007A3C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exact"/>
        <w:rPr>
          <w:rFonts w:ascii="Helvetica" w:hAnsi="Helvetica" w:cs="Helvetica"/>
          <w:szCs w:val="24"/>
        </w:rPr>
      </w:pPr>
      <w:r w:rsidRPr="007A3C3F">
        <w:rPr>
          <w:rFonts w:ascii="Helvetica" w:hAnsi="Helvetica" w:cs="Helvetica"/>
          <w:b/>
          <w:bCs/>
          <w:szCs w:val="24"/>
        </w:rPr>
        <w:t xml:space="preserve">Knowing </w:t>
      </w:r>
      <w:r w:rsidRPr="007A3C3F">
        <w:rPr>
          <w:rFonts w:ascii="Helvetica" w:hAnsi="Helvetica" w:cs="Helvetica"/>
          <w:szCs w:val="24"/>
        </w:rPr>
        <w:t xml:space="preserve">that </w:t>
      </w:r>
      <w:r w:rsidR="00414AB6" w:rsidRPr="007A3C3F">
        <w:rPr>
          <w:rFonts w:ascii="Helvetica" w:hAnsi="Helvetica" w:cs="Helvetica"/>
          <w:szCs w:val="24"/>
        </w:rPr>
        <w:t xml:space="preserve">believers </w:t>
      </w:r>
      <w:r w:rsidRPr="007A3C3F">
        <w:rPr>
          <w:rFonts w:ascii="Helvetica" w:hAnsi="Helvetica" w:cs="Helvetica"/>
          <w:szCs w:val="24"/>
        </w:rPr>
        <w:t xml:space="preserve">have a responsibility </w:t>
      </w:r>
      <w:r w:rsidR="00414AB6" w:rsidRPr="007A3C3F">
        <w:rPr>
          <w:rFonts w:ascii="Helvetica" w:hAnsi="Helvetica" w:cs="Helvetica"/>
          <w:szCs w:val="24"/>
        </w:rPr>
        <w:t xml:space="preserve">insofar as it is possible </w:t>
      </w:r>
      <w:r w:rsidRPr="007A3C3F">
        <w:rPr>
          <w:rFonts w:ascii="Helvetica" w:hAnsi="Helvetica" w:cs="Helvetica"/>
          <w:szCs w:val="24"/>
        </w:rPr>
        <w:t>to obey the civil authorities</w:t>
      </w:r>
      <w:r w:rsidR="00414AB6" w:rsidRPr="007A3C3F">
        <w:rPr>
          <w:rFonts w:ascii="Helvetica" w:hAnsi="Helvetica" w:cs="Helvetica"/>
          <w:szCs w:val="24"/>
        </w:rPr>
        <w:t>,</w:t>
      </w:r>
      <w:r w:rsidRPr="007A3C3F">
        <w:rPr>
          <w:rFonts w:ascii="Helvetica" w:hAnsi="Helvetica" w:cs="Helvetica"/>
          <w:szCs w:val="24"/>
        </w:rPr>
        <w:t xml:space="preserve"> </w:t>
      </w:r>
      <w:r w:rsidR="00414AB6" w:rsidRPr="007A3C3F">
        <w:rPr>
          <w:rFonts w:ascii="Helvetica" w:hAnsi="Helvetica" w:cs="Helvetica"/>
          <w:szCs w:val="24"/>
        </w:rPr>
        <w:t xml:space="preserve">since </w:t>
      </w:r>
      <w:r w:rsidRPr="007A3C3F">
        <w:rPr>
          <w:rFonts w:ascii="Helvetica" w:hAnsi="Helvetica" w:cs="Helvetica"/>
          <w:szCs w:val="24"/>
        </w:rPr>
        <w:t xml:space="preserve">God has </w:t>
      </w:r>
      <w:r w:rsidR="00414AB6" w:rsidRPr="007A3C3F">
        <w:rPr>
          <w:rFonts w:ascii="Helvetica" w:hAnsi="Helvetica" w:cs="Helvetica"/>
          <w:szCs w:val="24"/>
        </w:rPr>
        <w:t>ordained each authority</w:t>
      </w:r>
      <w:r w:rsidRPr="007A3C3F">
        <w:rPr>
          <w:rFonts w:ascii="Helvetica" w:hAnsi="Helvetica" w:cs="Helvetica"/>
          <w:szCs w:val="24"/>
        </w:rPr>
        <w:t xml:space="preserve"> (Rom. 13:1</w:t>
      </w:r>
      <w:r w:rsidR="00E403AB" w:rsidRPr="007A3C3F">
        <w:rPr>
          <w:rFonts w:ascii="Helvetica" w:hAnsi="Helvetica" w:cs="Helvetica"/>
          <w:szCs w:val="24"/>
        </w:rPr>
        <w:t>–</w:t>
      </w:r>
      <w:r w:rsidRPr="007A3C3F">
        <w:rPr>
          <w:rFonts w:ascii="Helvetica" w:hAnsi="Helvetica" w:cs="Helvetica"/>
          <w:szCs w:val="24"/>
        </w:rPr>
        <w:t xml:space="preserve">7) and that we are to </w:t>
      </w:r>
      <w:r w:rsidR="00BD4822" w:rsidRPr="007A3C3F">
        <w:rPr>
          <w:rFonts w:ascii="Helvetica" w:hAnsi="Helvetica" w:cs="Helvetica"/>
          <w:szCs w:val="24"/>
        </w:rPr>
        <w:t>“</w:t>
      </w:r>
      <w:r w:rsidRPr="007A3C3F">
        <w:rPr>
          <w:rFonts w:ascii="Helvetica" w:hAnsi="Helvetica" w:cs="Helvetica"/>
          <w:szCs w:val="24"/>
        </w:rPr>
        <w:t>live peaceably with all men</w:t>
      </w:r>
      <w:r w:rsidR="00BD4822" w:rsidRPr="007A3C3F">
        <w:rPr>
          <w:rFonts w:ascii="Helvetica" w:hAnsi="Helvetica" w:cs="Helvetica"/>
          <w:szCs w:val="24"/>
        </w:rPr>
        <w:t>”</w:t>
      </w:r>
      <w:r w:rsidRPr="007A3C3F">
        <w:rPr>
          <w:rFonts w:ascii="Helvetica" w:hAnsi="Helvetica" w:cs="Helvetica"/>
          <w:szCs w:val="24"/>
        </w:rPr>
        <w:t xml:space="preserve"> to the best of our ability (Rom. 12:18),</w:t>
      </w:r>
    </w:p>
    <w:p w:rsidR="00EB2454" w:rsidRPr="007A3C3F" w:rsidRDefault="00EB2454" w:rsidP="007A3C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exact"/>
        <w:rPr>
          <w:rFonts w:ascii="Helvetica" w:hAnsi="Helvetica" w:cs="Helvetica"/>
          <w:szCs w:val="24"/>
        </w:rPr>
      </w:pPr>
      <w:r w:rsidRPr="007A3C3F">
        <w:rPr>
          <w:rFonts w:ascii="Helvetica" w:hAnsi="Helvetica" w:cs="Helvetica"/>
          <w:b/>
          <w:bCs/>
          <w:szCs w:val="24"/>
        </w:rPr>
        <w:t xml:space="preserve">Recognizing, </w:t>
      </w:r>
      <w:r w:rsidRPr="007A3C3F">
        <w:rPr>
          <w:rFonts w:ascii="Helvetica" w:hAnsi="Helvetica" w:cs="Helvetica"/>
          <w:szCs w:val="24"/>
        </w:rPr>
        <w:t xml:space="preserve">however, that there are times when a hostile and anti-Biblical civil requirement </w:t>
      </w:r>
      <w:r w:rsidR="00414AB6" w:rsidRPr="007A3C3F">
        <w:rPr>
          <w:rFonts w:ascii="Helvetica" w:hAnsi="Helvetica" w:cs="Helvetica"/>
          <w:szCs w:val="24"/>
        </w:rPr>
        <w:t xml:space="preserve">cannot be reconciled </w:t>
      </w:r>
      <w:r w:rsidRPr="007A3C3F">
        <w:rPr>
          <w:rFonts w:ascii="Helvetica" w:hAnsi="Helvetica" w:cs="Helvetica"/>
          <w:szCs w:val="24"/>
        </w:rPr>
        <w:t xml:space="preserve">with </w:t>
      </w:r>
      <w:r w:rsidR="00414AB6" w:rsidRPr="007A3C3F">
        <w:rPr>
          <w:rFonts w:ascii="Helvetica" w:hAnsi="Helvetica" w:cs="Helvetica"/>
          <w:szCs w:val="24"/>
        </w:rPr>
        <w:t xml:space="preserve">a </w:t>
      </w:r>
      <w:r w:rsidRPr="007A3C3F">
        <w:rPr>
          <w:rFonts w:ascii="Helvetica" w:hAnsi="Helvetica" w:cs="Helvetica"/>
          <w:szCs w:val="24"/>
        </w:rPr>
        <w:t>Christian</w:t>
      </w:r>
      <w:r w:rsidR="00414AB6" w:rsidRPr="007A3C3F">
        <w:rPr>
          <w:rFonts w:ascii="Helvetica" w:hAnsi="Helvetica" w:cs="Helvetica"/>
          <w:szCs w:val="24"/>
        </w:rPr>
        <w:t>’s</w:t>
      </w:r>
      <w:r w:rsidRPr="007A3C3F">
        <w:rPr>
          <w:rFonts w:ascii="Helvetica" w:hAnsi="Helvetica" w:cs="Helvetica"/>
          <w:szCs w:val="24"/>
        </w:rPr>
        <w:t xml:space="preserve"> duty to obey </w:t>
      </w:r>
      <w:r w:rsidR="00414AB6" w:rsidRPr="007A3C3F">
        <w:rPr>
          <w:rFonts w:ascii="Helvetica" w:hAnsi="Helvetica" w:cs="Helvetica"/>
          <w:szCs w:val="24"/>
        </w:rPr>
        <w:t xml:space="preserve">the </w:t>
      </w:r>
      <w:r w:rsidRPr="007A3C3F">
        <w:rPr>
          <w:rFonts w:ascii="Helvetica" w:hAnsi="Helvetica" w:cs="Helvetica"/>
          <w:szCs w:val="24"/>
        </w:rPr>
        <w:t>Savior (Acts 5:29),</w:t>
      </w:r>
    </w:p>
    <w:p w:rsidR="00EB2454" w:rsidRPr="007A3C3F" w:rsidRDefault="00EB2454" w:rsidP="007A3C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exact"/>
        <w:rPr>
          <w:rFonts w:ascii="Helvetica" w:hAnsi="Helvetica" w:cs="Helvetica"/>
          <w:szCs w:val="24"/>
        </w:rPr>
      </w:pPr>
      <w:r w:rsidRPr="007A3C3F">
        <w:rPr>
          <w:rFonts w:ascii="Helvetica" w:hAnsi="Helvetica" w:cs="Helvetica"/>
          <w:b/>
          <w:bCs/>
          <w:szCs w:val="24"/>
        </w:rPr>
        <w:t xml:space="preserve">Discerning </w:t>
      </w:r>
      <w:r w:rsidRPr="007A3C3F">
        <w:rPr>
          <w:rFonts w:ascii="Helvetica" w:hAnsi="Helvetica" w:cs="Helvetica"/>
          <w:szCs w:val="24"/>
        </w:rPr>
        <w:t>that an increasingly ungodly and unscriptural burden has been placed on individual believers by governmental agencies in the United States over sexual orientation and transgender issues, including</w:t>
      </w:r>
      <w:r w:rsidR="00D20B86" w:rsidRPr="007A3C3F">
        <w:rPr>
          <w:rFonts w:ascii="Helvetica" w:hAnsi="Helvetica" w:cs="Helvetica"/>
          <w:szCs w:val="24"/>
        </w:rPr>
        <w:t xml:space="preserve"> (1) s</w:t>
      </w:r>
      <w:r w:rsidRPr="007A3C3F">
        <w:rPr>
          <w:rFonts w:ascii="Helvetica" w:hAnsi="Helvetica" w:cs="Helvetica"/>
          <w:szCs w:val="24"/>
        </w:rPr>
        <w:t>tate requirements that business owners perform services contrary to Biblical convictions (</w:t>
      </w:r>
      <w:proofErr w:type="spellStart"/>
      <w:r w:rsidRPr="007A3C3F">
        <w:rPr>
          <w:rFonts w:ascii="Helvetica" w:hAnsi="Helvetica" w:cs="Helvetica"/>
          <w:szCs w:val="24"/>
        </w:rPr>
        <w:t>Elane</w:t>
      </w:r>
      <w:proofErr w:type="spellEnd"/>
      <w:r w:rsidRPr="007A3C3F">
        <w:rPr>
          <w:rFonts w:ascii="Helvetica" w:hAnsi="Helvetica" w:cs="Helvetica"/>
          <w:szCs w:val="24"/>
        </w:rPr>
        <w:t xml:space="preserve"> Photography in New Mexico, Arlene</w:t>
      </w:r>
      <w:r w:rsidR="00BD4822" w:rsidRPr="007A3C3F">
        <w:rPr>
          <w:rFonts w:ascii="Helvetica" w:hAnsi="Helvetica" w:cs="Helvetica"/>
          <w:szCs w:val="24"/>
        </w:rPr>
        <w:t>’</w:t>
      </w:r>
      <w:r w:rsidRPr="007A3C3F">
        <w:rPr>
          <w:rFonts w:ascii="Helvetica" w:hAnsi="Helvetica" w:cs="Helvetica"/>
          <w:szCs w:val="24"/>
        </w:rPr>
        <w:t xml:space="preserve">s Flowers in Washington </w:t>
      </w:r>
      <w:r w:rsidR="00BD4822" w:rsidRPr="007A3C3F">
        <w:rPr>
          <w:rFonts w:ascii="Helvetica" w:hAnsi="Helvetica" w:cs="Helvetica"/>
          <w:szCs w:val="24"/>
        </w:rPr>
        <w:t>S</w:t>
      </w:r>
      <w:r w:rsidRPr="007A3C3F">
        <w:rPr>
          <w:rFonts w:ascii="Helvetica" w:hAnsi="Helvetica" w:cs="Helvetica"/>
          <w:szCs w:val="24"/>
        </w:rPr>
        <w:t xml:space="preserve">tate, Sweet Cakes in Oregon, Masterpiece </w:t>
      </w:r>
      <w:proofErr w:type="spellStart"/>
      <w:r w:rsidRPr="007A3C3F">
        <w:rPr>
          <w:rFonts w:ascii="Helvetica" w:hAnsi="Helvetica" w:cs="Helvetica"/>
          <w:szCs w:val="24"/>
        </w:rPr>
        <w:t>Cakeshop</w:t>
      </w:r>
      <w:proofErr w:type="spellEnd"/>
      <w:r w:rsidRPr="007A3C3F">
        <w:rPr>
          <w:rFonts w:ascii="Helvetica" w:hAnsi="Helvetica" w:cs="Helvetica"/>
          <w:szCs w:val="24"/>
        </w:rPr>
        <w:t xml:space="preserve"> in Colorado</w:t>
      </w:r>
      <w:r w:rsidR="00BD4822" w:rsidRPr="007A3C3F">
        <w:rPr>
          <w:rFonts w:ascii="Helvetica" w:hAnsi="Helvetica" w:cs="Helvetica"/>
          <w:szCs w:val="24"/>
        </w:rPr>
        <w:t>,</w:t>
      </w:r>
      <w:r w:rsidRPr="007A3C3F">
        <w:rPr>
          <w:rFonts w:ascii="Helvetica" w:hAnsi="Helvetica" w:cs="Helvetica"/>
          <w:szCs w:val="24"/>
        </w:rPr>
        <w:t xml:space="preserve"> and Hands on Originals in Kentucky)</w:t>
      </w:r>
      <w:r w:rsidR="00D20B86" w:rsidRPr="007A3C3F">
        <w:rPr>
          <w:rFonts w:ascii="Helvetica" w:hAnsi="Helvetica" w:cs="Helvetica"/>
          <w:szCs w:val="24"/>
        </w:rPr>
        <w:t xml:space="preserve"> and (2) s</w:t>
      </w:r>
      <w:r w:rsidRPr="007A3C3F">
        <w:rPr>
          <w:rFonts w:ascii="Helvetica" w:hAnsi="Helvetica" w:cs="Helvetica"/>
          <w:szCs w:val="24"/>
        </w:rPr>
        <w:t>tate laws and policies that have normalized gender confusion by forcing children (and their parents) to accept transgenderism in the bathrooms and dressing rooms of public schools (California, Washington, Massachusetts</w:t>
      </w:r>
      <w:r w:rsidR="00BD4822" w:rsidRPr="007A3C3F">
        <w:rPr>
          <w:rFonts w:ascii="Helvetica" w:hAnsi="Helvetica" w:cs="Helvetica"/>
          <w:szCs w:val="24"/>
        </w:rPr>
        <w:t>,</w:t>
      </w:r>
      <w:r w:rsidRPr="007A3C3F">
        <w:rPr>
          <w:rFonts w:ascii="Helvetica" w:hAnsi="Helvetica" w:cs="Helvetica"/>
          <w:szCs w:val="24"/>
        </w:rPr>
        <w:t xml:space="preserve"> and Colorado), </w:t>
      </w:r>
    </w:p>
    <w:p w:rsidR="00EB2454" w:rsidRPr="007A3C3F" w:rsidRDefault="00EB2454" w:rsidP="007A3C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exact"/>
        <w:rPr>
          <w:rFonts w:ascii="Helvetica" w:hAnsi="Helvetica" w:cs="Helvetica"/>
          <w:szCs w:val="24"/>
        </w:rPr>
      </w:pPr>
      <w:r w:rsidRPr="007A3C3F">
        <w:rPr>
          <w:rFonts w:ascii="Helvetica" w:hAnsi="Helvetica" w:cs="Helvetica"/>
          <w:b/>
          <w:bCs/>
          <w:szCs w:val="24"/>
        </w:rPr>
        <w:t xml:space="preserve">Perceiving </w:t>
      </w:r>
      <w:r w:rsidRPr="007A3C3F">
        <w:rPr>
          <w:rFonts w:ascii="Helvetica" w:hAnsi="Helvetica" w:cs="Helvetica"/>
          <w:szCs w:val="24"/>
        </w:rPr>
        <w:t>that ordinances have already been crafted in an attempt to hold local churches to the same kinds of standards (2012 proposed Hutchinson</w:t>
      </w:r>
      <w:r w:rsidR="00D961A3" w:rsidRPr="007A3C3F">
        <w:rPr>
          <w:rFonts w:ascii="Helvetica" w:hAnsi="Helvetica" w:cs="Helvetica"/>
          <w:szCs w:val="24"/>
        </w:rPr>
        <w:t>, Kansas</w:t>
      </w:r>
      <w:r w:rsidRPr="007A3C3F">
        <w:rPr>
          <w:rFonts w:ascii="Helvetica" w:hAnsi="Helvetica" w:cs="Helvetica"/>
          <w:szCs w:val="24"/>
        </w:rPr>
        <w:t xml:space="preserve">, city ordinance </w:t>
      </w:r>
      <w:r w:rsidR="00BD4822" w:rsidRPr="007A3C3F">
        <w:rPr>
          <w:rFonts w:ascii="Helvetica" w:hAnsi="Helvetica" w:cs="Helvetica"/>
          <w:szCs w:val="24"/>
        </w:rPr>
        <w:t>“</w:t>
      </w:r>
      <w:r w:rsidRPr="007A3C3F">
        <w:rPr>
          <w:rFonts w:ascii="Helvetica" w:hAnsi="Helvetica" w:cs="Helvetica"/>
          <w:szCs w:val="24"/>
        </w:rPr>
        <w:t>Proposed Sexual Orientation and Gender Identity Protections</w:t>
      </w:r>
      <w:r w:rsidR="00BD4822" w:rsidRPr="007A3C3F">
        <w:rPr>
          <w:rFonts w:ascii="Helvetica" w:hAnsi="Helvetica" w:cs="Helvetica"/>
          <w:szCs w:val="24"/>
        </w:rPr>
        <w:t>”</w:t>
      </w:r>
      <w:r w:rsidRPr="007A3C3F">
        <w:rPr>
          <w:rFonts w:ascii="Helvetica" w:hAnsi="Helvetica" w:cs="Helvetica"/>
          <w:szCs w:val="24"/>
        </w:rPr>
        <w:t>), we</w:t>
      </w:r>
    </w:p>
    <w:p w:rsidR="00EB2454" w:rsidRPr="007A3C3F" w:rsidRDefault="00EB2454" w:rsidP="007A3C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exact"/>
        <w:rPr>
          <w:rFonts w:ascii="Helvetica" w:hAnsi="Helvetica" w:cs="Helvetica"/>
          <w:szCs w:val="24"/>
        </w:rPr>
      </w:pPr>
      <w:r w:rsidRPr="007A3C3F">
        <w:rPr>
          <w:rFonts w:ascii="Helvetica" w:hAnsi="Helvetica" w:cs="Helvetica"/>
          <w:b/>
          <w:bCs/>
          <w:szCs w:val="24"/>
        </w:rPr>
        <w:t xml:space="preserve">Remind </w:t>
      </w:r>
      <w:r w:rsidRPr="007A3C3F">
        <w:rPr>
          <w:rFonts w:ascii="Helvetica" w:hAnsi="Helvetica" w:cs="Helvetica"/>
          <w:szCs w:val="24"/>
        </w:rPr>
        <w:t>our civil leaders of the safeguards for religious freedom and the constraints placed upon civil government built into the First Amendment of the United States Constitution,</w:t>
      </w:r>
    </w:p>
    <w:p w:rsidR="00EB2454" w:rsidRPr="007A3C3F" w:rsidRDefault="00EB2454" w:rsidP="007A3C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exact"/>
        <w:rPr>
          <w:rFonts w:ascii="Helvetica" w:hAnsi="Helvetica" w:cs="Helvetica"/>
          <w:szCs w:val="24"/>
        </w:rPr>
      </w:pPr>
      <w:r w:rsidRPr="007A3C3F">
        <w:rPr>
          <w:rFonts w:ascii="Helvetica" w:hAnsi="Helvetica" w:cs="Helvetica"/>
          <w:b/>
          <w:bCs/>
          <w:szCs w:val="24"/>
        </w:rPr>
        <w:t xml:space="preserve">Express </w:t>
      </w:r>
      <w:r w:rsidR="00BD4822" w:rsidRPr="007A3C3F">
        <w:rPr>
          <w:rFonts w:ascii="Helvetica" w:hAnsi="Helvetica" w:cs="Helvetica"/>
          <w:b/>
          <w:bCs/>
          <w:szCs w:val="24"/>
        </w:rPr>
        <w:t xml:space="preserve">concern </w:t>
      </w:r>
      <w:r w:rsidRPr="007A3C3F">
        <w:rPr>
          <w:rFonts w:ascii="Helvetica" w:hAnsi="Helvetica" w:cs="Helvetica"/>
          <w:szCs w:val="24"/>
        </w:rPr>
        <w:t xml:space="preserve">that some in civil government are seeking to blur the Constitutional and Scriptural lines between </w:t>
      </w:r>
      <w:r w:rsidR="00BD4822" w:rsidRPr="007A3C3F">
        <w:rPr>
          <w:rFonts w:ascii="Helvetica" w:hAnsi="Helvetica" w:cs="Helvetica"/>
          <w:szCs w:val="24"/>
        </w:rPr>
        <w:t xml:space="preserve">church </w:t>
      </w:r>
      <w:r w:rsidRPr="007A3C3F">
        <w:rPr>
          <w:rFonts w:ascii="Helvetica" w:hAnsi="Helvetica" w:cs="Helvetica"/>
          <w:szCs w:val="24"/>
        </w:rPr>
        <w:t xml:space="preserve">and </w:t>
      </w:r>
      <w:r w:rsidR="00BD4822" w:rsidRPr="007A3C3F">
        <w:rPr>
          <w:rFonts w:ascii="Helvetica" w:hAnsi="Helvetica" w:cs="Helvetica"/>
          <w:szCs w:val="24"/>
        </w:rPr>
        <w:t xml:space="preserve">state </w:t>
      </w:r>
      <w:r w:rsidRPr="007A3C3F">
        <w:rPr>
          <w:rFonts w:ascii="Helvetica" w:hAnsi="Helvetica" w:cs="Helvetica"/>
          <w:szCs w:val="24"/>
        </w:rPr>
        <w:t xml:space="preserve">with the result that </w:t>
      </w:r>
      <w:r w:rsidR="002D3AA1" w:rsidRPr="007A3C3F">
        <w:rPr>
          <w:rFonts w:ascii="Helvetica" w:hAnsi="Helvetica" w:cs="Helvetica"/>
          <w:szCs w:val="24"/>
        </w:rPr>
        <w:t>believers and churches</w:t>
      </w:r>
      <w:r w:rsidRPr="007A3C3F">
        <w:rPr>
          <w:rFonts w:ascii="Helvetica" w:hAnsi="Helvetica" w:cs="Helvetica"/>
          <w:szCs w:val="24"/>
        </w:rPr>
        <w:t xml:space="preserve"> are being forced to choose between </w:t>
      </w:r>
      <w:r w:rsidR="002D3AA1" w:rsidRPr="007A3C3F">
        <w:rPr>
          <w:rFonts w:ascii="Helvetica" w:hAnsi="Helvetica" w:cs="Helvetica"/>
          <w:szCs w:val="24"/>
        </w:rPr>
        <w:t xml:space="preserve">obedience to the Word of </w:t>
      </w:r>
      <w:r w:rsidRPr="007A3C3F">
        <w:rPr>
          <w:rFonts w:ascii="Helvetica" w:hAnsi="Helvetica" w:cs="Helvetica"/>
          <w:szCs w:val="24"/>
        </w:rPr>
        <w:t xml:space="preserve">God and </w:t>
      </w:r>
      <w:r w:rsidR="002D3AA1" w:rsidRPr="007A3C3F">
        <w:rPr>
          <w:rFonts w:ascii="Helvetica" w:hAnsi="Helvetica" w:cs="Helvetica"/>
          <w:szCs w:val="24"/>
        </w:rPr>
        <w:t>government edicts</w:t>
      </w:r>
      <w:r w:rsidRPr="007A3C3F">
        <w:rPr>
          <w:rFonts w:ascii="Helvetica" w:hAnsi="Helvetica" w:cs="Helvetica"/>
          <w:szCs w:val="24"/>
        </w:rPr>
        <w:t>,</w:t>
      </w:r>
    </w:p>
    <w:p w:rsidR="00EB2454" w:rsidRPr="007A3C3F" w:rsidRDefault="00EB2454" w:rsidP="007A3C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exact"/>
        <w:rPr>
          <w:rFonts w:ascii="Helvetica" w:hAnsi="Helvetica" w:cs="Helvetica"/>
          <w:szCs w:val="24"/>
        </w:rPr>
      </w:pPr>
      <w:r w:rsidRPr="007A3C3F">
        <w:rPr>
          <w:rFonts w:ascii="Helvetica" w:hAnsi="Helvetica" w:cs="Helvetica"/>
          <w:b/>
          <w:bCs/>
          <w:szCs w:val="24"/>
        </w:rPr>
        <w:t xml:space="preserve">Appeal </w:t>
      </w:r>
      <w:r w:rsidRPr="007A3C3F">
        <w:rPr>
          <w:rFonts w:ascii="Helvetica" w:hAnsi="Helvetica" w:cs="Helvetica"/>
          <w:szCs w:val="24"/>
        </w:rPr>
        <w:t>to our civil leaders at all levels of government to stand with us in defense of freedom of religion,</w:t>
      </w:r>
    </w:p>
    <w:p w:rsidR="00EB2454" w:rsidRPr="007A3C3F" w:rsidRDefault="00EB2454" w:rsidP="007A3C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exact"/>
        <w:rPr>
          <w:rFonts w:ascii="Helvetica" w:hAnsi="Helvetica" w:cs="Helvetica"/>
          <w:szCs w:val="24"/>
        </w:rPr>
      </w:pPr>
      <w:r w:rsidRPr="007A3C3F">
        <w:rPr>
          <w:rFonts w:ascii="Helvetica" w:hAnsi="Helvetica" w:cs="Helvetica"/>
          <w:b/>
          <w:bCs/>
          <w:szCs w:val="24"/>
        </w:rPr>
        <w:t xml:space="preserve">Reassert </w:t>
      </w:r>
      <w:r w:rsidRPr="007A3C3F">
        <w:rPr>
          <w:rFonts w:ascii="Helvetica" w:hAnsi="Helvetica" w:cs="Helvetica"/>
          <w:szCs w:val="24"/>
        </w:rPr>
        <w:t>our joyful acceptance of God</w:t>
      </w:r>
      <w:r w:rsidR="00BD4822" w:rsidRPr="007A3C3F">
        <w:rPr>
          <w:rFonts w:ascii="Helvetica" w:hAnsi="Helvetica" w:cs="Helvetica"/>
          <w:szCs w:val="24"/>
        </w:rPr>
        <w:t>’</w:t>
      </w:r>
      <w:r w:rsidRPr="007A3C3F">
        <w:rPr>
          <w:rFonts w:ascii="Helvetica" w:hAnsi="Helvetica" w:cs="Helvetica"/>
          <w:szCs w:val="24"/>
        </w:rPr>
        <w:t>s plan for monogamous, heterosexual marriage (</w:t>
      </w:r>
      <w:r w:rsidR="00E403AB" w:rsidRPr="007A3C3F">
        <w:rPr>
          <w:rFonts w:ascii="Helvetica" w:hAnsi="Helvetica" w:cs="Helvetica"/>
          <w:szCs w:val="24"/>
        </w:rPr>
        <w:t xml:space="preserve">Gen. </w:t>
      </w:r>
      <w:r w:rsidRPr="007A3C3F">
        <w:rPr>
          <w:rFonts w:ascii="Helvetica" w:hAnsi="Helvetica" w:cs="Helvetica"/>
          <w:szCs w:val="24"/>
        </w:rPr>
        <w:t>2:21</w:t>
      </w:r>
      <w:r w:rsidR="00BD4822" w:rsidRPr="007A3C3F">
        <w:rPr>
          <w:rFonts w:ascii="Helvetica" w:hAnsi="Helvetica" w:cs="Helvetica"/>
          <w:szCs w:val="24"/>
        </w:rPr>
        <w:t>–</w:t>
      </w:r>
      <w:r w:rsidRPr="007A3C3F">
        <w:rPr>
          <w:rFonts w:ascii="Helvetica" w:hAnsi="Helvetica" w:cs="Helvetica"/>
          <w:szCs w:val="24"/>
        </w:rPr>
        <w:t xml:space="preserve">25; </w:t>
      </w:r>
      <w:r w:rsidR="00E403AB" w:rsidRPr="007A3C3F">
        <w:rPr>
          <w:rFonts w:ascii="Helvetica" w:hAnsi="Helvetica" w:cs="Helvetica"/>
          <w:szCs w:val="24"/>
        </w:rPr>
        <w:t xml:space="preserve">Matt. </w:t>
      </w:r>
      <w:r w:rsidRPr="007A3C3F">
        <w:rPr>
          <w:rFonts w:ascii="Helvetica" w:hAnsi="Helvetica" w:cs="Helvetica"/>
          <w:szCs w:val="24"/>
        </w:rPr>
        <w:t>19:4</w:t>
      </w:r>
      <w:r w:rsidR="00BD4822" w:rsidRPr="007A3C3F">
        <w:rPr>
          <w:rFonts w:ascii="Helvetica" w:hAnsi="Helvetica" w:cs="Helvetica"/>
          <w:szCs w:val="24"/>
        </w:rPr>
        <w:t>–</w:t>
      </w:r>
      <w:r w:rsidRPr="007A3C3F">
        <w:rPr>
          <w:rFonts w:ascii="Helvetica" w:hAnsi="Helvetica" w:cs="Helvetica"/>
          <w:szCs w:val="24"/>
        </w:rPr>
        <w:t>6; Rom. 1:26</w:t>
      </w:r>
      <w:r w:rsidR="00F64B06" w:rsidRPr="007A3C3F">
        <w:rPr>
          <w:rFonts w:ascii="Helvetica" w:hAnsi="Helvetica" w:cs="Helvetica"/>
          <w:szCs w:val="24"/>
        </w:rPr>
        <w:t xml:space="preserve">, </w:t>
      </w:r>
      <w:r w:rsidRPr="007A3C3F">
        <w:rPr>
          <w:rFonts w:ascii="Helvetica" w:hAnsi="Helvetica" w:cs="Helvetica"/>
          <w:szCs w:val="24"/>
        </w:rPr>
        <w:t xml:space="preserve">27; </w:t>
      </w:r>
      <w:r w:rsidR="00E403AB" w:rsidRPr="007A3C3F">
        <w:rPr>
          <w:rFonts w:ascii="Helvetica" w:hAnsi="Helvetica" w:cs="Helvetica"/>
          <w:szCs w:val="24"/>
        </w:rPr>
        <w:t xml:space="preserve">Eph. </w:t>
      </w:r>
      <w:r w:rsidRPr="007A3C3F">
        <w:rPr>
          <w:rFonts w:ascii="Helvetica" w:hAnsi="Helvetica" w:cs="Helvetica"/>
          <w:szCs w:val="24"/>
        </w:rPr>
        <w:t>5:22</w:t>
      </w:r>
      <w:r w:rsidR="00F64B06" w:rsidRPr="007A3C3F">
        <w:rPr>
          <w:rFonts w:ascii="Helvetica" w:hAnsi="Helvetica" w:cs="Helvetica"/>
          <w:szCs w:val="24"/>
        </w:rPr>
        <w:t>–</w:t>
      </w:r>
      <w:r w:rsidRPr="007A3C3F">
        <w:rPr>
          <w:rFonts w:ascii="Helvetica" w:hAnsi="Helvetica" w:cs="Helvetica"/>
          <w:szCs w:val="24"/>
        </w:rPr>
        <w:t>33), for God-given gender identity (</w:t>
      </w:r>
      <w:r w:rsidR="00E403AB" w:rsidRPr="007A3C3F">
        <w:rPr>
          <w:rFonts w:ascii="Helvetica" w:hAnsi="Helvetica" w:cs="Helvetica"/>
          <w:szCs w:val="24"/>
        </w:rPr>
        <w:t xml:space="preserve">Gen. </w:t>
      </w:r>
      <w:r w:rsidRPr="007A3C3F">
        <w:rPr>
          <w:rFonts w:ascii="Helvetica" w:hAnsi="Helvetica" w:cs="Helvetica"/>
          <w:szCs w:val="24"/>
        </w:rPr>
        <w:t xml:space="preserve">1:27; </w:t>
      </w:r>
      <w:r w:rsidR="00E403AB" w:rsidRPr="007A3C3F">
        <w:rPr>
          <w:rFonts w:ascii="Helvetica" w:hAnsi="Helvetica" w:cs="Helvetica"/>
          <w:szCs w:val="24"/>
        </w:rPr>
        <w:t xml:space="preserve">Matt. </w:t>
      </w:r>
      <w:r w:rsidRPr="007A3C3F">
        <w:rPr>
          <w:rFonts w:ascii="Helvetica" w:hAnsi="Helvetica" w:cs="Helvetica"/>
          <w:szCs w:val="24"/>
        </w:rPr>
        <w:t>19:4)</w:t>
      </w:r>
      <w:r w:rsidR="002D3AA1" w:rsidRPr="007A3C3F">
        <w:rPr>
          <w:rFonts w:ascii="Helvetica" w:hAnsi="Helvetica" w:cs="Helvetica"/>
          <w:szCs w:val="24"/>
        </w:rPr>
        <w:t>,</w:t>
      </w:r>
      <w:r w:rsidRPr="007A3C3F">
        <w:rPr>
          <w:rFonts w:ascii="Helvetica" w:hAnsi="Helvetica" w:cs="Helvetica"/>
          <w:szCs w:val="24"/>
        </w:rPr>
        <w:t xml:space="preserve"> and for the freedom of religion that Christians and Americans have always held dear (</w:t>
      </w:r>
      <w:r w:rsidR="00E403AB" w:rsidRPr="007A3C3F">
        <w:rPr>
          <w:rFonts w:ascii="Helvetica" w:hAnsi="Helvetica" w:cs="Helvetica"/>
          <w:szCs w:val="24"/>
        </w:rPr>
        <w:t xml:space="preserve">Matt. </w:t>
      </w:r>
      <w:r w:rsidRPr="007A3C3F">
        <w:rPr>
          <w:rFonts w:ascii="Helvetica" w:hAnsi="Helvetica" w:cs="Helvetica"/>
          <w:szCs w:val="24"/>
        </w:rPr>
        <w:t xml:space="preserve">22:21), </w:t>
      </w:r>
    </w:p>
    <w:p w:rsidR="00EB2454" w:rsidRPr="007A3C3F" w:rsidRDefault="00EB2454" w:rsidP="007A3C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exact"/>
        <w:rPr>
          <w:rFonts w:ascii="Helvetica" w:hAnsi="Helvetica" w:cs="Helvetica"/>
          <w:szCs w:val="24"/>
        </w:rPr>
      </w:pPr>
      <w:r w:rsidRPr="007A3C3F">
        <w:rPr>
          <w:rFonts w:ascii="Helvetica" w:hAnsi="Helvetica" w:cs="Helvetica"/>
          <w:b/>
          <w:bCs/>
          <w:szCs w:val="24"/>
        </w:rPr>
        <w:t xml:space="preserve">Encourage </w:t>
      </w:r>
      <w:r w:rsidRPr="007A3C3F">
        <w:rPr>
          <w:rFonts w:ascii="Helvetica" w:hAnsi="Helvetica" w:cs="Helvetica"/>
          <w:szCs w:val="24"/>
        </w:rPr>
        <w:t>a faithful, principled stand by Regular Baptist people and churches on these issues based upon the Word of God and our responsibilities as citizens in both the civil and heavenly arenas,</w:t>
      </w:r>
    </w:p>
    <w:p w:rsidR="00EB2454" w:rsidRPr="007A3C3F" w:rsidRDefault="00EB2454" w:rsidP="007A3C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exact"/>
        <w:rPr>
          <w:rFonts w:ascii="Helvetica" w:hAnsi="Helvetica" w:cs="Helvetica"/>
          <w:szCs w:val="24"/>
        </w:rPr>
      </w:pPr>
      <w:r w:rsidRPr="007A3C3F">
        <w:rPr>
          <w:rFonts w:ascii="Helvetica" w:hAnsi="Helvetica" w:cs="Helvetica"/>
          <w:b/>
          <w:bCs/>
          <w:szCs w:val="24"/>
        </w:rPr>
        <w:t>Urge</w:t>
      </w:r>
      <w:r w:rsidRPr="007A3C3F">
        <w:rPr>
          <w:rFonts w:ascii="Helvetica" w:hAnsi="Helvetica" w:cs="Helvetica"/>
          <w:szCs w:val="24"/>
        </w:rPr>
        <w:t xml:space="preserve"> our Regular Baptist churches to </w:t>
      </w:r>
      <w:r w:rsidR="00DC1724" w:rsidRPr="007A3C3F">
        <w:rPr>
          <w:rFonts w:ascii="Helvetica" w:hAnsi="Helvetica" w:cs="Helvetica"/>
          <w:szCs w:val="24"/>
        </w:rPr>
        <w:t>update local</w:t>
      </w:r>
      <w:r w:rsidRPr="007A3C3F">
        <w:rPr>
          <w:rFonts w:ascii="Helvetica" w:hAnsi="Helvetica" w:cs="Helvetica"/>
          <w:szCs w:val="24"/>
        </w:rPr>
        <w:t xml:space="preserve"> </w:t>
      </w:r>
      <w:r w:rsidR="00F64B06" w:rsidRPr="007A3C3F">
        <w:rPr>
          <w:rFonts w:ascii="Helvetica" w:hAnsi="Helvetica" w:cs="Helvetica"/>
          <w:szCs w:val="24"/>
        </w:rPr>
        <w:t xml:space="preserve">church </w:t>
      </w:r>
      <w:r w:rsidRPr="007A3C3F">
        <w:rPr>
          <w:rFonts w:ascii="Helvetica" w:hAnsi="Helvetica" w:cs="Helvetica"/>
          <w:szCs w:val="24"/>
        </w:rPr>
        <w:t>doctrinal</w:t>
      </w:r>
      <w:r w:rsidR="00DC1724" w:rsidRPr="007A3C3F">
        <w:rPr>
          <w:rFonts w:ascii="Helvetica" w:hAnsi="Helvetica" w:cs="Helvetica"/>
          <w:szCs w:val="24"/>
        </w:rPr>
        <w:t xml:space="preserve"> statements, constitutions, and policies,</w:t>
      </w:r>
      <w:r w:rsidRPr="007A3C3F">
        <w:rPr>
          <w:rFonts w:ascii="Helvetica" w:hAnsi="Helvetica" w:cs="Helvetica"/>
          <w:szCs w:val="24"/>
        </w:rPr>
        <w:t xml:space="preserve"> clearly noting the Biblical instruction and resulting policy positions on marriage and gender identity issues (links to examples are below), and</w:t>
      </w:r>
    </w:p>
    <w:p w:rsidR="007A3C3F" w:rsidRDefault="00AD0149" w:rsidP="007A3C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exact"/>
        <w:rPr>
          <w:rFonts w:ascii="Helvetica" w:hAnsi="Helvetica" w:cs="Helvetica"/>
          <w:szCs w:val="24"/>
        </w:rPr>
      </w:pPr>
      <w:r w:rsidRPr="00AD0149">
        <w:rPr>
          <w:rFonts w:ascii="Helvetica" w:hAnsi="Helvetica" w:cs="Helvetica"/>
          <w:b/>
          <w:szCs w:val="24"/>
        </w:rPr>
        <w:t xml:space="preserve">Call </w:t>
      </w:r>
      <w:r w:rsidR="00BD4822" w:rsidRPr="007A3C3F">
        <w:rPr>
          <w:rFonts w:ascii="Helvetica" w:hAnsi="Helvetica" w:cs="Helvetica"/>
          <w:szCs w:val="24"/>
        </w:rPr>
        <w:t>u</w:t>
      </w:r>
      <w:r w:rsidR="00EB2454" w:rsidRPr="007A3C3F">
        <w:rPr>
          <w:rFonts w:ascii="Helvetica" w:hAnsi="Helvetica" w:cs="Helvetica"/>
          <w:szCs w:val="24"/>
        </w:rPr>
        <w:t xml:space="preserve">pon all believers to </w:t>
      </w:r>
      <w:r w:rsidR="00BD4822" w:rsidRPr="007A3C3F">
        <w:rPr>
          <w:rFonts w:ascii="Helvetica" w:hAnsi="Helvetica" w:cs="Helvetica"/>
          <w:szCs w:val="24"/>
        </w:rPr>
        <w:t>“</w:t>
      </w:r>
      <w:r w:rsidR="00EB2454" w:rsidRPr="007A3C3F">
        <w:rPr>
          <w:rFonts w:ascii="Helvetica" w:hAnsi="Helvetica" w:cs="Helvetica"/>
          <w:szCs w:val="24"/>
        </w:rPr>
        <w:t>speak the truth in love</w:t>
      </w:r>
      <w:r w:rsidR="00BD4822" w:rsidRPr="007A3C3F">
        <w:rPr>
          <w:rFonts w:ascii="Helvetica" w:hAnsi="Helvetica" w:cs="Helvetica"/>
          <w:szCs w:val="24"/>
        </w:rPr>
        <w:t>”</w:t>
      </w:r>
      <w:r w:rsidR="00EB2454" w:rsidRPr="007A3C3F">
        <w:rPr>
          <w:rFonts w:ascii="Helvetica" w:hAnsi="Helvetica" w:cs="Helvetica"/>
          <w:szCs w:val="24"/>
        </w:rPr>
        <w:t xml:space="preserve"> (Eph. 4:15) with careful, thoughtful</w:t>
      </w:r>
      <w:r w:rsidR="00DC1724" w:rsidRPr="007A3C3F">
        <w:rPr>
          <w:rFonts w:ascii="Helvetica" w:hAnsi="Helvetica" w:cs="Helvetica"/>
          <w:szCs w:val="24"/>
        </w:rPr>
        <w:t>, and gracious</w:t>
      </w:r>
      <w:r w:rsidR="00EB2454" w:rsidRPr="007A3C3F">
        <w:rPr>
          <w:rFonts w:ascii="Helvetica" w:hAnsi="Helvetica" w:cs="Helvetica"/>
          <w:szCs w:val="24"/>
        </w:rPr>
        <w:t xml:space="preserve"> responses to increasing government intrusion i</w:t>
      </w:r>
      <w:r w:rsidR="006866CC" w:rsidRPr="007A3C3F">
        <w:rPr>
          <w:rFonts w:ascii="Helvetica" w:hAnsi="Helvetica" w:cs="Helvetica"/>
          <w:szCs w:val="24"/>
        </w:rPr>
        <w:t>n the area of religious liberty and to pray for all governing authorities, knowing they are ministers of God (1 Tim. 2:1</w:t>
      </w:r>
      <w:r w:rsidR="00537895">
        <w:rPr>
          <w:rFonts w:ascii="Helvetica" w:hAnsi="Helvetica" w:cs="Helvetica"/>
          <w:szCs w:val="24"/>
        </w:rPr>
        <w:t>–</w:t>
      </w:r>
      <w:r w:rsidR="006866CC" w:rsidRPr="007A3C3F">
        <w:rPr>
          <w:rFonts w:ascii="Helvetica" w:hAnsi="Helvetica" w:cs="Helvetica"/>
          <w:szCs w:val="24"/>
        </w:rPr>
        <w:t>4).</w:t>
      </w:r>
    </w:p>
    <w:p w:rsidR="00EB2454" w:rsidRPr="007A3C3F" w:rsidRDefault="00EB2454" w:rsidP="007A3C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exact"/>
        <w:rPr>
          <w:rFonts w:ascii="Helvetica" w:hAnsi="Helvetica" w:cs="Helvetica"/>
          <w:szCs w:val="24"/>
        </w:rPr>
      </w:pPr>
    </w:p>
    <w:p w:rsidR="00EB2454" w:rsidRPr="007A3C3F" w:rsidRDefault="00EB2454" w:rsidP="007A3C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40" w:line="180" w:lineRule="exact"/>
        <w:rPr>
          <w:rFonts w:ascii="Helvetica" w:hAnsi="Helvetica" w:cs="Helvetica"/>
          <w:sz w:val="18"/>
          <w:szCs w:val="24"/>
        </w:rPr>
      </w:pPr>
      <w:proofErr w:type="gramStart"/>
      <w:r w:rsidRPr="007A3C3F">
        <w:rPr>
          <w:rFonts w:ascii="Helvetica" w:hAnsi="Helvetica" w:cs="Helvetica"/>
          <w:sz w:val="18"/>
          <w:szCs w:val="24"/>
        </w:rPr>
        <w:t>Links to sample doctrinal/policy/by-law language for churches.</w:t>
      </w:r>
      <w:proofErr w:type="gramEnd"/>
    </w:p>
    <w:p w:rsidR="00EB2454" w:rsidRPr="007A3C3F" w:rsidRDefault="00F64B06" w:rsidP="007A3C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40" w:line="180" w:lineRule="exact"/>
        <w:ind w:left="270" w:hanging="270"/>
        <w:rPr>
          <w:rFonts w:ascii="Helvetica" w:hAnsi="Helvetica" w:cs="Helvetica"/>
          <w:sz w:val="18"/>
          <w:szCs w:val="24"/>
        </w:rPr>
      </w:pPr>
      <w:r w:rsidRPr="007A3C3F">
        <w:rPr>
          <w:rFonts w:ascii="Helvetica" w:hAnsi="Helvetica" w:cs="Helvetica"/>
          <w:sz w:val="18"/>
          <w:szCs w:val="24"/>
        </w:rPr>
        <w:t>1.</w:t>
      </w:r>
      <w:r w:rsidR="00EB2454" w:rsidRPr="007A3C3F">
        <w:rPr>
          <w:rFonts w:ascii="Helvetica" w:hAnsi="Helvetica" w:cs="Helvetica"/>
          <w:sz w:val="18"/>
          <w:szCs w:val="24"/>
        </w:rPr>
        <w:t xml:space="preserve"> The GARBC adopted new language under </w:t>
      </w:r>
      <w:r w:rsidR="00537895">
        <w:rPr>
          <w:rFonts w:ascii="Helvetica" w:hAnsi="Helvetica" w:cs="Helvetica"/>
          <w:sz w:val="18"/>
          <w:szCs w:val="24"/>
        </w:rPr>
        <w:t>“</w:t>
      </w:r>
      <w:r w:rsidR="00AD0149" w:rsidRPr="00AD0149">
        <w:rPr>
          <w:rFonts w:ascii="Helvetica" w:hAnsi="Helvetica" w:cs="Helvetica"/>
          <w:bCs/>
          <w:sz w:val="18"/>
          <w:szCs w:val="24"/>
        </w:rPr>
        <w:t>Section V. Creation</w:t>
      </w:r>
      <w:r w:rsidR="00537895">
        <w:rPr>
          <w:rFonts w:ascii="Helvetica" w:hAnsi="Helvetica" w:cs="Helvetica"/>
          <w:bCs/>
          <w:sz w:val="18"/>
          <w:szCs w:val="24"/>
        </w:rPr>
        <w:t>”</w:t>
      </w:r>
      <w:r w:rsidR="00EB2454" w:rsidRPr="007A3C3F">
        <w:rPr>
          <w:rFonts w:ascii="Helvetica" w:hAnsi="Helvetica" w:cs="Helvetica"/>
          <w:b/>
          <w:bCs/>
          <w:sz w:val="18"/>
          <w:szCs w:val="24"/>
        </w:rPr>
        <w:t xml:space="preserve"> </w:t>
      </w:r>
      <w:r w:rsidR="00EB2454" w:rsidRPr="007A3C3F">
        <w:rPr>
          <w:rFonts w:ascii="Helvetica" w:hAnsi="Helvetica" w:cs="Helvetica"/>
          <w:sz w:val="18"/>
          <w:szCs w:val="24"/>
        </w:rPr>
        <w:t xml:space="preserve">during the 2013 </w:t>
      </w:r>
      <w:r w:rsidRPr="007A3C3F">
        <w:rPr>
          <w:rFonts w:ascii="Helvetica" w:hAnsi="Helvetica" w:cs="Helvetica"/>
          <w:sz w:val="18"/>
          <w:szCs w:val="24"/>
        </w:rPr>
        <w:t>GARBC Conference</w:t>
      </w:r>
      <w:r w:rsidR="00EB2454" w:rsidRPr="007A3C3F">
        <w:rPr>
          <w:rFonts w:ascii="Helvetica" w:hAnsi="Helvetica" w:cs="Helvetica"/>
          <w:sz w:val="18"/>
          <w:szCs w:val="24"/>
        </w:rPr>
        <w:t>. That language can be found at http://www.garbc.org/?page_id=31</w:t>
      </w:r>
      <w:r w:rsidRPr="007A3C3F">
        <w:rPr>
          <w:rFonts w:ascii="Helvetica" w:hAnsi="Helvetica" w:cs="Helvetica"/>
          <w:sz w:val="18"/>
          <w:szCs w:val="24"/>
        </w:rPr>
        <w:t>.</w:t>
      </w:r>
    </w:p>
    <w:p w:rsidR="00EB2454" w:rsidRPr="007A3C3F" w:rsidRDefault="00EB2454" w:rsidP="007A3C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40" w:line="180" w:lineRule="exact"/>
        <w:ind w:left="270" w:hanging="270"/>
        <w:rPr>
          <w:rFonts w:ascii="Helvetica" w:hAnsi="Helvetica" w:cs="Helvetica"/>
          <w:sz w:val="18"/>
          <w:szCs w:val="24"/>
        </w:rPr>
      </w:pPr>
      <w:r w:rsidRPr="007A3C3F">
        <w:rPr>
          <w:rFonts w:ascii="Helvetica" w:hAnsi="Helvetica" w:cs="Helvetica"/>
          <w:sz w:val="18"/>
          <w:szCs w:val="24"/>
        </w:rPr>
        <w:t>2</w:t>
      </w:r>
      <w:r w:rsidR="00F64B06" w:rsidRPr="007A3C3F">
        <w:rPr>
          <w:rFonts w:ascii="Helvetica" w:hAnsi="Helvetica" w:cs="Helvetica"/>
          <w:sz w:val="18"/>
          <w:szCs w:val="24"/>
        </w:rPr>
        <w:t>.</w:t>
      </w:r>
      <w:r w:rsidRPr="007A3C3F">
        <w:rPr>
          <w:rFonts w:ascii="Helvetica" w:hAnsi="Helvetica" w:cs="Helvetica"/>
          <w:sz w:val="18"/>
          <w:szCs w:val="24"/>
        </w:rPr>
        <w:t xml:space="preserve"> The Alliance Defending Freedom</w:t>
      </w:r>
      <w:r w:rsidR="00F64B06" w:rsidRPr="007A3C3F">
        <w:rPr>
          <w:rFonts w:ascii="Helvetica" w:hAnsi="Helvetica" w:cs="Helvetica"/>
          <w:sz w:val="18"/>
          <w:szCs w:val="24"/>
        </w:rPr>
        <w:t>,</w:t>
      </w:r>
      <w:r w:rsidRPr="007A3C3F">
        <w:rPr>
          <w:rFonts w:ascii="Helvetica" w:hAnsi="Helvetica" w:cs="Helvetica"/>
          <w:sz w:val="18"/>
          <w:szCs w:val="24"/>
        </w:rPr>
        <w:t xml:space="preserve"> a Christian legal team working to defend religious freedom</w:t>
      </w:r>
      <w:r w:rsidR="00F64B06" w:rsidRPr="007A3C3F">
        <w:rPr>
          <w:rFonts w:ascii="Helvetica" w:hAnsi="Helvetica" w:cs="Helvetica"/>
          <w:sz w:val="18"/>
          <w:szCs w:val="24"/>
        </w:rPr>
        <w:t>,</w:t>
      </w:r>
      <w:r w:rsidRPr="007A3C3F">
        <w:rPr>
          <w:rFonts w:ascii="Helvetica" w:hAnsi="Helvetica" w:cs="Helvetica"/>
          <w:sz w:val="18"/>
          <w:szCs w:val="24"/>
        </w:rPr>
        <w:t xml:space="preserve"> has a number of resources. They can be found at the following web links:</w:t>
      </w:r>
    </w:p>
    <w:p w:rsidR="00EB2454" w:rsidRPr="007A3C3F" w:rsidRDefault="007A3C3F" w:rsidP="007A3C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40" w:line="180" w:lineRule="exact"/>
        <w:ind w:left="270" w:hanging="270"/>
        <w:rPr>
          <w:rFonts w:ascii="Helvetica" w:hAnsi="Helvetica" w:cs="Helvetica"/>
          <w:sz w:val="18"/>
          <w:szCs w:val="24"/>
        </w:rPr>
      </w:pPr>
      <w:r>
        <w:rPr>
          <w:rFonts w:ascii="Helvetica" w:hAnsi="Helvetica" w:cs="Helvetica"/>
          <w:sz w:val="18"/>
          <w:szCs w:val="24"/>
        </w:rPr>
        <w:tab/>
      </w:r>
      <w:r>
        <w:rPr>
          <w:rFonts w:ascii="Helvetica" w:hAnsi="Helvetica" w:cs="Helvetica"/>
          <w:sz w:val="18"/>
          <w:szCs w:val="24"/>
        </w:rPr>
        <w:tab/>
      </w:r>
      <w:r w:rsidR="00EB2454" w:rsidRPr="007A3C3F">
        <w:rPr>
          <w:rFonts w:ascii="Helvetica" w:hAnsi="Helvetica" w:cs="Helvetica"/>
          <w:sz w:val="18"/>
          <w:szCs w:val="24"/>
        </w:rPr>
        <w:t>http://www.speakupmovement.org/church/content/userfiles/Resources/ThreePoliciesAllChurchesShouldHave.pdf</w:t>
      </w:r>
    </w:p>
    <w:p w:rsidR="00EB2454" w:rsidRPr="007A3C3F" w:rsidRDefault="007A3C3F" w:rsidP="007A3C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40" w:line="180" w:lineRule="exact"/>
        <w:ind w:left="270" w:hanging="270"/>
        <w:rPr>
          <w:rFonts w:ascii="Helvetica" w:hAnsi="Helvetica" w:cs="Helvetica"/>
          <w:sz w:val="18"/>
          <w:szCs w:val="24"/>
        </w:rPr>
      </w:pPr>
      <w:r>
        <w:rPr>
          <w:rFonts w:ascii="Helvetica" w:hAnsi="Helvetica" w:cs="Helvetica"/>
          <w:sz w:val="18"/>
          <w:szCs w:val="24"/>
        </w:rPr>
        <w:tab/>
      </w:r>
      <w:r>
        <w:rPr>
          <w:rFonts w:ascii="Helvetica" w:hAnsi="Helvetica" w:cs="Helvetica"/>
          <w:sz w:val="18"/>
          <w:szCs w:val="24"/>
        </w:rPr>
        <w:tab/>
      </w:r>
      <w:r w:rsidR="00EB2454" w:rsidRPr="007A3C3F">
        <w:rPr>
          <w:rFonts w:ascii="Helvetica" w:hAnsi="Helvetica" w:cs="Helvetica"/>
          <w:sz w:val="18"/>
          <w:szCs w:val="24"/>
        </w:rPr>
        <w:t>http://www.speakupmovement.org/Church/Content/userfiles/Resources/church_seven_bylaws.pdf</w:t>
      </w:r>
    </w:p>
    <w:p w:rsidR="00EB2454" w:rsidRPr="007A3C3F" w:rsidRDefault="007A3C3F" w:rsidP="007A3C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40" w:line="180" w:lineRule="exact"/>
        <w:ind w:left="270" w:hanging="270"/>
        <w:rPr>
          <w:sz w:val="18"/>
        </w:rPr>
      </w:pPr>
      <w:r>
        <w:rPr>
          <w:rFonts w:ascii="Helvetica" w:hAnsi="Helvetica" w:cs="Helvetica"/>
          <w:sz w:val="18"/>
          <w:szCs w:val="24"/>
        </w:rPr>
        <w:tab/>
      </w:r>
      <w:r>
        <w:rPr>
          <w:rFonts w:ascii="Helvetica" w:hAnsi="Helvetica" w:cs="Helvetica"/>
          <w:sz w:val="18"/>
          <w:szCs w:val="24"/>
        </w:rPr>
        <w:tab/>
      </w:r>
      <w:r w:rsidR="00EB2454" w:rsidRPr="007A3C3F">
        <w:rPr>
          <w:rFonts w:ascii="Helvetica" w:hAnsi="Helvetica" w:cs="Helvetica"/>
          <w:sz w:val="18"/>
          <w:szCs w:val="24"/>
        </w:rPr>
        <w:t>http://www.speakupmovement.org/church/content/userfiles/Church_suggestedByLaw_Language-v2.pdf</w:t>
      </w:r>
    </w:p>
    <w:sectPr w:rsidR="00EB2454" w:rsidRPr="007A3C3F" w:rsidSect="007A3C3F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revisionView w:markup="0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D4822"/>
    <w:rsid w:val="002D3AA1"/>
    <w:rsid w:val="003F086A"/>
    <w:rsid w:val="00414AB6"/>
    <w:rsid w:val="00537895"/>
    <w:rsid w:val="00621F41"/>
    <w:rsid w:val="006866CC"/>
    <w:rsid w:val="00722B58"/>
    <w:rsid w:val="007868C9"/>
    <w:rsid w:val="007A3C3F"/>
    <w:rsid w:val="00924AE1"/>
    <w:rsid w:val="009D3D8A"/>
    <w:rsid w:val="00AD0149"/>
    <w:rsid w:val="00AD5D1E"/>
    <w:rsid w:val="00BD4822"/>
    <w:rsid w:val="00C160F3"/>
    <w:rsid w:val="00CB09A1"/>
    <w:rsid w:val="00D20B86"/>
    <w:rsid w:val="00D961A3"/>
    <w:rsid w:val="00DC1724"/>
    <w:rsid w:val="00E403AB"/>
    <w:rsid w:val="00EB2454"/>
    <w:rsid w:val="00F6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D48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8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D482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D4822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4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dgreening</dc:creator>
  <cp:keywords/>
  <dc:description/>
  <cp:lastModifiedBy>dgreening</cp:lastModifiedBy>
  <cp:revision>4</cp:revision>
  <cp:lastPrinted>2014-06-24T01:49:00Z</cp:lastPrinted>
  <dcterms:created xsi:type="dcterms:W3CDTF">2014-06-24T01:51:00Z</dcterms:created>
  <dcterms:modified xsi:type="dcterms:W3CDTF">2014-07-03T19:07:00Z</dcterms:modified>
</cp:coreProperties>
</file>